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0" w:before="0" w:line="360" w:lineRule="auto"/>
        <w:jc w:val="center"/>
        <w:rPr>
          <w:rFonts w:ascii="Nunito" w:cs="Nunito" w:eastAsia="Nunito" w:hAnsi="Nunito"/>
          <w:sz w:val="22"/>
          <w:szCs w:val="22"/>
        </w:rPr>
      </w:pPr>
      <w:bookmarkStart w:colFirst="0" w:colLast="0" w:name="_9eg2ek22gi0w" w:id="0"/>
      <w:bookmarkEnd w:id="0"/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223963" cy="1223963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0" w:line="360" w:lineRule="auto"/>
        <w:jc w:val="center"/>
        <w:rPr>
          <w:rFonts w:ascii="Nunito" w:cs="Nunito" w:eastAsia="Nunito" w:hAnsi="Nunito"/>
        </w:rPr>
      </w:pPr>
      <w:bookmarkStart w:colFirst="0" w:colLast="0" w:name="_7y76qwpcasth" w:id="1"/>
      <w:bookmarkEnd w:id="1"/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Asian Institute of Technology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School of Engineering and Technology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Department of ICT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Computer Science and Information Management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Data Science and AI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spacing w:after="0" w:line="360" w:lineRule="auto"/>
        <w:jc w:val="center"/>
        <w:rPr>
          <w:rFonts w:ascii="Nunito" w:cs="Nunito" w:eastAsia="Nunito" w:hAnsi="Nunito"/>
          <w:color w:val="0d0d0d"/>
          <w:sz w:val="28"/>
          <w:szCs w:val="28"/>
        </w:rPr>
      </w:pPr>
      <w:bookmarkStart w:colFirst="0" w:colLast="0" w:name="_4bpqlvt0isrz" w:id="2"/>
      <w:bookmarkEnd w:id="2"/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Nunito" w:cs="Nunito" w:eastAsia="Nunito" w:hAnsi="Nunito"/>
          <w:color w:val="0d0d0d"/>
          <w:sz w:val="28"/>
          <w:szCs w:val="28"/>
          <w:rtl w:val="0"/>
        </w:rPr>
        <w:t xml:space="preserve">AT 82 - DSAI] Business Intelligence and Analytics (BI&amp;A)</w:t>
      </w:r>
    </w:p>
    <w:p w:rsidR="00000000" w:rsidDel="00000000" w:rsidP="00000000" w:rsidRDefault="00000000" w:rsidRPr="00000000" w14:paraId="0000000A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Assignment 2</w:t>
      </w:r>
    </w:p>
    <w:p w:rsidR="00000000" w:rsidDel="00000000" w:rsidP="00000000" w:rsidRDefault="00000000" w:rsidRPr="00000000" w14:paraId="00000010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by</w:t>
      </w:r>
    </w:p>
    <w:p w:rsidR="00000000" w:rsidDel="00000000" w:rsidP="00000000" w:rsidRDefault="00000000" w:rsidRPr="00000000" w14:paraId="00000013">
      <w:pPr>
        <w:widowControl w:val="0"/>
        <w:spacing w:line="360" w:lineRule="auto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jc w:val="center"/>
        <w:rPr>
          <w:rFonts w:ascii="Open Sans" w:cs="Open Sans" w:eastAsia="Open Sans" w:hAnsi="Open Sans"/>
        </w:rPr>
      </w:pPr>
      <w:bookmarkStart w:colFirst="0" w:colLast="0" w:name="_3pqzoc814lqj" w:id="3"/>
      <w:bookmarkEnd w:id="3"/>
      <w:r w:rsidDel="00000000" w:rsidR="00000000" w:rsidRPr="00000000">
        <w:rPr>
          <w:rFonts w:ascii="Nunito" w:cs="Nunito" w:eastAsia="Nunito" w:hAnsi="Nunito"/>
          <w:sz w:val="28"/>
          <w:szCs w:val="28"/>
          <w:rtl w:val="0"/>
        </w:rPr>
        <w:t xml:space="preserve">Kyi Thin Nu  (st124087)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jc w:val="center"/>
        <w:rPr>
          <w:rFonts w:ascii="Open Sans" w:cs="Open Sans" w:eastAsia="Open Sans" w:hAnsi="Open Sans"/>
        </w:rPr>
      </w:pPr>
      <w:bookmarkStart w:colFirst="0" w:colLast="0" w:name="_uln16pt5r3ta" w:id="4"/>
      <w:bookmarkEnd w:id="4"/>
      <w:r w:rsidDel="00000000" w:rsidR="00000000" w:rsidRPr="00000000">
        <w:rPr>
          <w:rFonts w:ascii="Open Sans" w:cs="Open Sans" w:eastAsia="Open Sans" w:hAnsi="Open Sans"/>
          <w:rtl w:val="0"/>
        </w:rPr>
        <w:t xml:space="preserve">Assignment 2</w:t>
      </w:r>
    </w:p>
    <w:p w:rsidR="00000000" w:rsidDel="00000000" w:rsidP="00000000" w:rsidRDefault="00000000" w:rsidRPr="00000000" w14:paraId="00000016">
      <w:pPr>
        <w:pStyle w:val="Subtitle"/>
        <w:jc w:val="center"/>
        <w:rPr>
          <w:rFonts w:ascii="Open Sans" w:cs="Open Sans" w:eastAsia="Open Sans" w:hAnsi="Open Sans"/>
        </w:rPr>
      </w:pPr>
      <w:bookmarkStart w:colFirst="0" w:colLast="0" w:name="_japzwmji86d5" w:id="5"/>
      <w:bookmarkEnd w:id="5"/>
      <w:r w:rsidDel="00000000" w:rsidR="00000000" w:rsidRPr="00000000">
        <w:rPr>
          <w:rFonts w:ascii="Open Sans" w:cs="Open Sans" w:eastAsia="Open Sans" w:hAnsi="Open Sans"/>
          <w:rtl w:val="0"/>
        </w:rPr>
        <w:t xml:space="preserve">Multi Criteria Decision Making </w:t>
      </w:r>
    </w:p>
    <w:p w:rsidR="00000000" w:rsidDel="00000000" w:rsidP="00000000" w:rsidRDefault="00000000" w:rsidRPr="00000000" w14:paraId="00000017">
      <w:pPr>
        <w:pStyle w:val="Heading1"/>
        <w:rPr>
          <w:rFonts w:ascii="Open Sans" w:cs="Open Sans" w:eastAsia="Open Sans" w:hAnsi="Open Sans"/>
        </w:rPr>
      </w:pPr>
      <w:bookmarkStart w:colFirst="0" w:colLast="0" w:name="_on0v393v2ppd" w:id="6"/>
      <w:bookmarkEnd w:id="6"/>
      <w:r w:rsidDel="00000000" w:rsidR="00000000" w:rsidRPr="00000000">
        <w:rPr>
          <w:rFonts w:ascii="Open Sans" w:cs="Open Sans" w:eastAsia="Open Sans" w:hAnsi="Open Sans"/>
          <w:rtl w:val="0"/>
        </w:rPr>
        <w:t xml:space="preserve">Analytic Hierarchy Process</w:t>
      </w:r>
    </w:p>
    <w:p w:rsidR="00000000" w:rsidDel="00000000" w:rsidP="00000000" w:rsidRDefault="00000000" w:rsidRPr="00000000" w14:paraId="00000018">
      <w:pPr>
        <w:pStyle w:val="Heading2"/>
        <w:rPr>
          <w:rFonts w:ascii="Open Sans" w:cs="Open Sans" w:eastAsia="Open Sans" w:hAnsi="Open Sans"/>
        </w:rPr>
      </w:pPr>
      <w:bookmarkStart w:colFirst="0" w:colLast="0" w:name="_91spjxvik04n" w:id="7"/>
      <w:bookmarkEnd w:id="7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1: Define the problem and Criteria </w:t>
      </w:r>
    </w:p>
    <w:p w:rsidR="00000000" w:rsidDel="00000000" w:rsidP="00000000" w:rsidRDefault="00000000" w:rsidRPr="00000000" w14:paraId="00000019">
      <w:pPr>
        <w:pStyle w:val="Heading3"/>
        <w:rPr>
          <w:rFonts w:ascii="Open Sans" w:cs="Open Sans" w:eastAsia="Open Sans" w:hAnsi="Open Sans"/>
        </w:rPr>
      </w:pPr>
      <w:bookmarkStart w:colFirst="0" w:colLast="0" w:name="_yyl6nqkb938n" w:id="8"/>
      <w:bookmarkEnd w:id="8"/>
      <w:r w:rsidDel="00000000" w:rsidR="00000000" w:rsidRPr="00000000">
        <w:rPr>
          <w:rFonts w:ascii="Open Sans" w:cs="Open Sans" w:eastAsia="Open Sans" w:hAnsi="Open Sans"/>
          <w:rtl w:val="0"/>
        </w:rPr>
        <w:t xml:space="preserve">1.1 Define the problem</w:t>
      </w:r>
    </w:p>
    <w:p w:rsidR="00000000" w:rsidDel="00000000" w:rsidP="00000000" w:rsidRDefault="00000000" w:rsidRPr="00000000" w14:paraId="0000001A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Scenario3: Selecting the best employee to be promoted</w:t>
      </w:r>
    </w:p>
    <w:p w:rsidR="00000000" w:rsidDel="00000000" w:rsidP="00000000" w:rsidRDefault="00000000" w:rsidRPr="00000000" w14:paraId="0000001B">
      <w:pPr>
        <w:pStyle w:val="Heading3"/>
        <w:rPr>
          <w:rFonts w:ascii="Open Sans" w:cs="Open Sans" w:eastAsia="Open Sans" w:hAnsi="Open Sans"/>
        </w:rPr>
      </w:pPr>
      <w:bookmarkStart w:colFirst="0" w:colLast="0" w:name="_ica3krkfebzk" w:id="9"/>
      <w:bookmarkEnd w:id="9"/>
      <w:r w:rsidDel="00000000" w:rsidR="00000000" w:rsidRPr="00000000">
        <w:rPr>
          <w:rFonts w:ascii="Open Sans" w:cs="Open Sans" w:eastAsia="Open Sans" w:hAnsi="Open Sans"/>
          <w:rtl w:val="0"/>
        </w:rPr>
        <w:t xml:space="preserve">1.2 Criteria Identification: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Performance: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Sub-criteria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Achievement of targets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Quality of work</w:t>
      </w:r>
    </w:p>
    <w:p w:rsidR="00000000" w:rsidDel="00000000" w:rsidP="00000000" w:rsidRDefault="00000000" w:rsidRPr="00000000" w14:paraId="00000020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Leadership skills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Experience and Tenure: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Sub-criteria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Years of experience in the company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Previous roles and responsibilities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Specialized skills acquired over time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Skills and Competencies: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Sub-criteria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Technical skills relevant to the job</w:t>
      </w:r>
    </w:p>
    <w:p w:rsidR="00000000" w:rsidDel="00000000" w:rsidP="00000000" w:rsidRDefault="00000000" w:rsidRPr="00000000" w14:paraId="00000029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Soft skills like communication, teamwork, problem-solving</w:t>
      </w:r>
    </w:p>
    <w:p w:rsidR="00000000" w:rsidDel="00000000" w:rsidP="00000000" w:rsidRDefault="00000000" w:rsidRPr="00000000" w14:paraId="0000002A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Adaptability and learning agility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Potential for Growth: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144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Sub-criteria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</w:t>
      </w:r>
    </w:p>
    <w:p w:rsidR="00000000" w:rsidDel="00000000" w:rsidP="00000000" w:rsidRDefault="00000000" w:rsidRPr="00000000" w14:paraId="0000002D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Willingness to take on new challenges</w:t>
      </w:r>
    </w:p>
    <w:p w:rsidR="00000000" w:rsidDel="00000000" w:rsidP="00000000" w:rsidRDefault="00000000" w:rsidRPr="00000000" w14:paraId="0000002E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Capacity for leadership roles in the future</w:t>
      </w:r>
    </w:p>
    <w:p w:rsidR="00000000" w:rsidDel="00000000" w:rsidP="00000000" w:rsidRDefault="00000000" w:rsidRPr="00000000" w14:paraId="0000002F">
      <w:pPr>
        <w:numPr>
          <w:ilvl w:val="2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300" w:lineRule="auto"/>
        <w:ind w:left="216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Ability to innovate and drive change</w:t>
      </w:r>
    </w:p>
    <w:p w:rsidR="00000000" w:rsidDel="00000000" w:rsidP="00000000" w:rsidRDefault="00000000" w:rsidRPr="00000000" w14:paraId="0000003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30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sz w:val="21"/>
          <w:szCs w:val="21"/>
        </w:rPr>
        <w:drawing>
          <wp:inline distB="114300" distT="114300" distL="114300" distR="114300">
            <wp:extent cx="5943600" cy="5194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rFonts w:ascii="Open Sans" w:cs="Open Sans" w:eastAsia="Open Sans" w:hAnsi="Open Sans"/>
        </w:rPr>
      </w:pPr>
      <w:bookmarkStart w:colFirst="0" w:colLast="0" w:name="_luancebkigcr" w:id="10"/>
      <w:bookmarkEnd w:id="10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2: Define Alternatives</w:t>
      </w:r>
    </w:p>
    <w:p w:rsidR="00000000" w:rsidDel="00000000" w:rsidP="00000000" w:rsidRDefault="00000000" w:rsidRPr="00000000" w14:paraId="00000033">
      <w:pPr>
        <w:pStyle w:val="Heading3"/>
        <w:rPr>
          <w:rFonts w:ascii="Open Sans" w:cs="Open Sans" w:eastAsia="Open Sans" w:hAnsi="Open Sans"/>
        </w:rPr>
      </w:pPr>
      <w:bookmarkStart w:colFirst="0" w:colLast="0" w:name="_t25tda3qkoxd" w:id="11"/>
      <w:bookmarkEnd w:id="11"/>
      <w:r w:rsidDel="00000000" w:rsidR="00000000" w:rsidRPr="00000000">
        <w:rPr>
          <w:rFonts w:ascii="Open Sans" w:cs="Open Sans" w:eastAsia="Open Sans" w:hAnsi="Open Sans"/>
          <w:rtl w:val="0"/>
        </w:rPr>
        <w:t xml:space="preserve">2.1 Define Alternatives</w:t>
      </w:r>
    </w:p>
    <w:p w:rsidR="00000000" w:rsidDel="00000000" w:rsidP="00000000" w:rsidRDefault="00000000" w:rsidRPr="00000000" w14:paraId="00000034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 have 4 alternatives to select the best employee to be promoted: employee A, employee B, employee C, employee D for the position.</w:t>
      </w:r>
    </w:p>
    <w:p w:rsidR="00000000" w:rsidDel="00000000" w:rsidP="00000000" w:rsidRDefault="00000000" w:rsidRPr="00000000" w14:paraId="00000035">
      <w:pPr>
        <w:pStyle w:val="Heading3"/>
        <w:rPr>
          <w:rFonts w:ascii="Open Sans" w:cs="Open Sans" w:eastAsia="Open Sans" w:hAnsi="Open Sans"/>
        </w:rPr>
      </w:pPr>
      <w:bookmarkStart w:colFirst="0" w:colLast="0" w:name="_y7p6mznr7hhb" w:id="12"/>
      <w:bookmarkEnd w:id="12"/>
      <w:r w:rsidDel="00000000" w:rsidR="00000000" w:rsidRPr="00000000">
        <w:rPr>
          <w:rFonts w:ascii="Open Sans" w:cs="Open Sans" w:eastAsia="Open Sans" w:hAnsi="Open Sans"/>
          <w:rtl w:val="0"/>
        </w:rPr>
        <w:t xml:space="preserve">2.2 Define Characteristics of the grading of each criteria</w:t>
      </w:r>
    </w:p>
    <w:p w:rsidR="00000000" w:rsidDel="00000000" w:rsidP="00000000" w:rsidRDefault="00000000" w:rsidRPr="00000000" w14:paraId="00000036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Grade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1-2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3-4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6-7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8-9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Performance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Achievement of Targets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Fails to meet targets regularly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Rarely meets targets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Occasionally meets targets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Meets targets consistently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Exceeds targets consistently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Quality of Works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Poor quality work with significant errors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Below-average quality with noticeable errors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Satisfactory quality but requires improvement in some areas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High-quality work with occasional minor errors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Exceptional quality with minimal errors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Experiments and Tenure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Years of Experiences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Less than 1 year of experience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1-3 years of experience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4-6 years of experience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7-9 years of experience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10+ years of experience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Previous roles and responsibilities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Inexperienced or poorly performed in previous roles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Limited experience in previous roles, struggled with responsibilities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Satisfactory performance in previous roles but limited leadership experience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Consistently performed well in previous roles with increasing responsibilities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Held significant leadership roles with notable responsibilities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Specialized skills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Lacks any relevant specialized skills for the job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Limited specialized skills, requires significant improvement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Adequate level of specialized skills but lacks depth or variety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Proficient in several specialized skills relevant to the job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Mastered multiple specialized skills relevant to the job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Skills and Competencies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shd w:fill="fbfbfb" w:val="clear"/>
                <w:rtl w:val="0"/>
              </w:rPr>
              <w:t xml:space="preserve">Technical skills relevant to the job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Lacks essential technical skills required for the job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Limited technical skills, requires significant training or development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Adequate level of technical skills but may require training or improvement in some areas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Proficient in most technical skills required for the job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Highly proficient in all technical skills required for the job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Soft Skills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Poor soft skills, significant improvement needed in communication, teamwork, and problem-solving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Below-average soft skills, struggles with communication, teamwork, or problem-solving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Demonstrates satisfactory soft skills but may need improvement in some areas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  <w:color w:val="0d0d0d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Strong communication, teamwork, and problem-solving skills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Exceptional communication, teamwork, and problem-solving abilities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Potential for Growth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Potential for Growth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Resistant to taking on new challenges, avoids new responsibilities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Hesitant to take on new challenges, requires persuasion or motivation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Open to new challenges but may need encouragement or guidance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Willing to take on new challenges when presented, shows initiative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420" w:lineRule="auto"/>
              <w:ind w:left="0" w:firstLine="0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0d0d0d"/>
                <w:rtl w:val="0"/>
              </w:rPr>
              <w:t xml:space="preserve">Eager and proactive in seeking out new challenges and opportunities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>
          <w:rFonts w:ascii="Open Sans" w:cs="Open Sans" w:eastAsia="Open Sans" w:hAnsi="Open Sans"/>
        </w:rPr>
      </w:pPr>
      <w:bookmarkStart w:colFirst="0" w:colLast="0" w:name="_3lctxcfrou89" w:id="13"/>
      <w:bookmarkEnd w:id="13"/>
      <w:r w:rsidDel="00000000" w:rsidR="00000000" w:rsidRPr="00000000">
        <w:rPr>
          <w:rFonts w:ascii="Open Sans" w:cs="Open Sans" w:eastAsia="Open Sans" w:hAnsi="Open Sans"/>
          <w:rtl w:val="0"/>
        </w:rPr>
        <w:t xml:space="preserve">2.3 Define Employee Characteristic Table</w:t>
      </w:r>
    </w:p>
    <w:p w:rsidR="00000000" w:rsidDel="00000000" w:rsidP="00000000" w:rsidRDefault="00000000" w:rsidRPr="00000000" w14:paraId="00000091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Employee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Employee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Employee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Employee 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Performance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Achievement of Targets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Quality of Works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Experiments and Tenure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Years of Experiences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Previous roles and responsibilities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Specialized skills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2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Skills and Competencies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shd w:fill="fbfbfb" w:val="clear"/>
                <w:rtl w:val="0"/>
              </w:rPr>
              <w:t xml:space="preserve">Technical skills relevant to the job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Soft Skills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Potential for Growth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Potential for Growth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D3">
      <w:pPr>
        <w:pStyle w:val="Heading2"/>
        <w:rPr>
          <w:rFonts w:ascii="Open Sans" w:cs="Open Sans" w:eastAsia="Open Sans" w:hAnsi="Open Sans"/>
        </w:rPr>
      </w:pPr>
      <w:bookmarkStart w:colFirst="0" w:colLast="0" w:name="_vnl1nmxvublw" w:id="14"/>
      <w:bookmarkEnd w:id="14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3: Establish priority amongst criteria and alternatives using pairwise comparison.</w:t>
      </w:r>
    </w:p>
    <w:p w:rsidR="00000000" w:rsidDel="00000000" w:rsidP="00000000" w:rsidRDefault="00000000" w:rsidRPr="00000000" w14:paraId="000000D4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3911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rPr>
          <w:rFonts w:ascii="Open Sans" w:cs="Open Sans" w:eastAsia="Open Sans" w:hAnsi="Open Sans"/>
        </w:rPr>
      </w:pPr>
      <w:bookmarkStart w:colFirst="0" w:colLast="0" w:name="_oextbmpvl9jo" w:id="15"/>
      <w:bookmarkEnd w:id="15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4: Check consistency amongst the pairwise comparison.</w:t>
      </w:r>
    </w:p>
    <w:p w:rsidR="00000000" w:rsidDel="00000000" w:rsidP="00000000" w:rsidRDefault="00000000" w:rsidRPr="00000000" w14:paraId="000000D7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524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rPr>
          <w:rFonts w:ascii="Open Sans" w:cs="Open Sans" w:eastAsia="Open Sans" w:hAnsi="Open Sans"/>
        </w:rPr>
      </w:pPr>
      <w:bookmarkStart w:colFirst="0" w:colLast="0" w:name="_3zlfdh5uvk9" w:id="16"/>
      <w:bookmarkEnd w:id="16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5: Evaluate relative weights from the pairwise comparisons and get the calculated overall priorities for the alternatives.</w:t>
      </w:r>
    </w:p>
    <w:p w:rsidR="00000000" w:rsidDel="00000000" w:rsidP="00000000" w:rsidRDefault="00000000" w:rsidRPr="00000000" w14:paraId="000000DA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k7rb3c9msb3e" w:id="17"/>
      <w:bookmarkEnd w:id="17"/>
      <w:r w:rsidDel="00000000" w:rsidR="00000000" w:rsidRPr="00000000">
        <w:rPr>
          <w:rFonts w:ascii="Open Sans" w:cs="Open Sans" w:eastAsia="Open Sans" w:hAnsi="Open Sans"/>
          <w:rtl w:val="0"/>
        </w:rPr>
        <w:t xml:space="preserve">Achievement of Targets</w:t>
      </w:r>
    </w:p>
    <w:p w:rsidR="00000000" w:rsidDel="00000000" w:rsidP="00000000" w:rsidRDefault="00000000" w:rsidRPr="00000000" w14:paraId="000000DB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22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nona9dal6n7k" w:id="18"/>
      <w:bookmarkEnd w:id="18"/>
      <w:r w:rsidDel="00000000" w:rsidR="00000000" w:rsidRPr="00000000">
        <w:rPr>
          <w:rFonts w:ascii="Open Sans" w:cs="Open Sans" w:eastAsia="Open Sans" w:hAnsi="Open Sans"/>
          <w:rtl w:val="0"/>
        </w:rPr>
        <w:t xml:space="preserve">Quality of works</w:t>
      </w:r>
    </w:p>
    <w:p w:rsidR="00000000" w:rsidDel="00000000" w:rsidP="00000000" w:rsidRDefault="00000000" w:rsidRPr="00000000" w14:paraId="000000DE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35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5aekgfm2frkw" w:id="19"/>
      <w:bookmarkEnd w:id="19"/>
      <w:r w:rsidDel="00000000" w:rsidR="00000000" w:rsidRPr="00000000">
        <w:rPr>
          <w:rFonts w:ascii="Open Sans" w:cs="Open Sans" w:eastAsia="Open Sans" w:hAnsi="Open Sans"/>
          <w:rtl w:val="0"/>
        </w:rPr>
        <w:t xml:space="preserve">Years of Experiences</w:t>
      </w:r>
    </w:p>
    <w:p w:rsidR="00000000" w:rsidDel="00000000" w:rsidP="00000000" w:rsidRDefault="00000000" w:rsidRPr="00000000" w14:paraId="000000E2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22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rnkr757ac976" w:id="20"/>
      <w:bookmarkEnd w:id="20"/>
      <w:r w:rsidDel="00000000" w:rsidR="00000000" w:rsidRPr="00000000">
        <w:rPr>
          <w:rFonts w:ascii="Open Sans" w:cs="Open Sans" w:eastAsia="Open Sans" w:hAnsi="Open Sans"/>
          <w:rtl w:val="0"/>
        </w:rPr>
        <w:t xml:space="preserve">Previous roles and responsibilities</w:t>
      </w:r>
    </w:p>
    <w:p w:rsidR="00000000" w:rsidDel="00000000" w:rsidP="00000000" w:rsidRDefault="00000000" w:rsidRPr="00000000" w14:paraId="000000E5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224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e8dly2n9cnes" w:id="21"/>
      <w:bookmarkEnd w:id="21"/>
      <w:r w:rsidDel="00000000" w:rsidR="00000000" w:rsidRPr="00000000">
        <w:rPr>
          <w:rFonts w:ascii="Open Sans" w:cs="Open Sans" w:eastAsia="Open Sans" w:hAnsi="Open Sans"/>
          <w:rtl w:val="0"/>
        </w:rPr>
        <w:t xml:space="preserve">Specialized skills</w:t>
      </w:r>
    </w:p>
    <w:p w:rsidR="00000000" w:rsidDel="00000000" w:rsidP="00000000" w:rsidRDefault="00000000" w:rsidRPr="00000000" w14:paraId="000000E8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3843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cn7sd1dx1cg5" w:id="22"/>
      <w:bookmarkEnd w:id="22"/>
      <w:r w:rsidDel="00000000" w:rsidR="00000000" w:rsidRPr="00000000">
        <w:rPr>
          <w:rFonts w:ascii="Open Sans" w:cs="Open Sans" w:eastAsia="Open Sans" w:hAnsi="Open Sans"/>
          <w:rtl w:val="0"/>
        </w:rPr>
        <w:t xml:space="preserve">Technical skills relevant to the job</w:t>
      </w:r>
    </w:p>
    <w:p w:rsidR="00000000" w:rsidDel="00000000" w:rsidP="00000000" w:rsidRDefault="00000000" w:rsidRPr="00000000" w14:paraId="000000EB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47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pa4v2ec05emh" w:id="23"/>
      <w:bookmarkEnd w:id="23"/>
      <w:r w:rsidDel="00000000" w:rsidR="00000000" w:rsidRPr="00000000">
        <w:rPr>
          <w:rFonts w:ascii="Open Sans" w:cs="Open Sans" w:eastAsia="Open Sans" w:hAnsi="Open Sans"/>
          <w:rtl w:val="0"/>
        </w:rPr>
        <w:t xml:space="preserve">Soft Skills</w:t>
      </w:r>
    </w:p>
    <w:p w:rsidR="00000000" w:rsidDel="00000000" w:rsidP="00000000" w:rsidRDefault="00000000" w:rsidRPr="00000000" w14:paraId="000000EE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351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numPr>
          <w:ilvl w:val="0"/>
          <w:numId w:val="3"/>
        </w:numPr>
        <w:ind w:left="720" w:hanging="360"/>
        <w:rPr>
          <w:rFonts w:ascii="Open Sans" w:cs="Open Sans" w:eastAsia="Open Sans" w:hAnsi="Open Sans"/>
        </w:rPr>
      </w:pPr>
      <w:bookmarkStart w:colFirst="0" w:colLast="0" w:name="_ikwckq5uk2i9" w:id="24"/>
      <w:bookmarkEnd w:id="24"/>
      <w:r w:rsidDel="00000000" w:rsidR="00000000" w:rsidRPr="00000000">
        <w:rPr>
          <w:rFonts w:ascii="Open Sans" w:cs="Open Sans" w:eastAsia="Open Sans" w:hAnsi="Open Sans"/>
          <w:rtl w:val="0"/>
        </w:rPr>
        <w:t xml:space="preserve">Potential for growth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1422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>
          <w:rFonts w:ascii="Open Sans" w:cs="Open Sans" w:eastAsia="Open Sans" w:hAnsi="Open Sans"/>
        </w:rPr>
      </w:pPr>
      <w:bookmarkStart w:colFirst="0" w:colLast="0" w:name="_9bqj1catqbgp" w:id="25"/>
      <w:bookmarkEnd w:id="25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6: Perform Sensitivity Analysis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Goal with Experience and Tenure</w:t>
      </w:r>
    </w:p>
    <w:p w:rsidR="00000000" w:rsidDel="00000000" w:rsidP="00000000" w:rsidRDefault="00000000" w:rsidRPr="00000000" w14:paraId="000000F3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experience and tenure is 0.8, employee 1 would be the best choice to promote.</w:t>
      </w:r>
    </w:p>
    <w:p w:rsidR="00000000" w:rsidDel="00000000" w:rsidP="00000000" w:rsidRDefault="00000000" w:rsidRPr="00000000" w14:paraId="000000F5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946798" cy="3081338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798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experience and tenure is 0.5, employee 1 would be the best choice to promote.</w:t>
      </w:r>
    </w:p>
    <w:p w:rsidR="00000000" w:rsidDel="00000000" w:rsidP="00000000" w:rsidRDefault="00000000" w:rsidRPr="00000000" w14:paraId="000000F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020699" cy="322734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699" cy="322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Goal with Performance</w:t>
      </w:r>
    </w:p>
    <w:p w:rsidR="00000000" w:rsidDel="00000000" w:rsidP="00000000" w:rsidRDefault="00000000" w:rsidRPr="00000000" w14:paraId="000000FC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performance is 0.5, employee 1 would be the best choice to promote.</w:t>
      </w:r>
    </w:p>
    <w:p w:rsidR="00000000" w:rsidDel="00000000" w:rsidP="00000000" w:rsidRDefault="00000000" w:rsidRPr="00000000" w14:paraId="000000FE">
      <w:pPr>
        <w:ind w:left="0"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574881" cy="3155775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881" cy="315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performance is 0.8, employee 1 would be the best choice to promote.</w:t>
      </w:r>
    </w:p>
    <w:p w:rsidR="00000000" w:rsidDel="00000000" w:rsidP="00000000" w:rsidRDefault="00000000" w:rsidRPr="00000000" w14:paraId="00000101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591050" cy="3699387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1424" l="0" r="28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99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Goal with Potential for Growth</w:t>
      </w:r>
    </w:p>
    <w:p w:rsidR="00000000" w:rsidDel="00000000" w:rsidP="00000000" w:rsidRDefault="00000000" w:rsidRPr="00000000" w14:paraId="00000104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ab/>
        <w:t xml:space="preserve">When potential for growth is 0.5, employee 1 would be the best choice to promote.</w:t>
      </w:r>
    </w:p>
    <w:p w:rsidR="00000000" w:rsidDel="00000000" w:rsidP="00000000" w:rsidRDefault="00000000" w:rsidRPr="00000000" w14:paraId="00000106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224338" cy="3312039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312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potential for growth is 0.8, employee 1 would be the best choice to promote.</w:t>
      </w:r>
    </w:p>
    <w:p w:rsidR="00000000" w:rsidDel="00000000" w:rsidP="00000000" w:rsidRDefault="00000000" w:rsidRPr="00000000" w14:paraId="0000010A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266054" cy="3376537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6054" cy="337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this case, the results of employee 1 and 2 are not different. So, we can choose both. 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Goal with Skills and Competencies</w:t>
      </w:r>
    </w:p>
    <w:p w:rsidR="00000000" w:rsidDel="00000000" w:rsidP="00000000" w:rsidRDefault="00000000" w:rsidRPr="00000000" w14:paraId="0000010D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skills and competencies is 0.5, employee 1 would be the best choice to promote.</w:t>
      </w:r>
    </w:p>
    <w:p w:rsidR="00000000" w:rsidDel="00000000" w:rsidP="00000000" w:rsidRDefault="00000000" w:rsidRPr="00000000" w14:paraId="0000010F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805238" cy="2994011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994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skills and competencies is 0.8, employee 3 would be the best choice to promote.</w:t>
      </w:r>
    </w:p>
    <w:p w:rsidR="00000000" w:rsidDel="00000000" w:rsidP="00000000" w:rsidRDefault="00000000" w:rsidRPr="00000000" w14:paraId="00000113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916954" cy="3081338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6954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ind w:firstLine="720"/>
        <w:rPr>
          <w:rFonts w:ascii="Open Sans" w:cs="Open Sans" w:eastAsia="Open Sans" w:hAnsi="Open Sans"/>
        </w:rPr>
      </w:pPr>
      <w:bookmarkStart w:colFirst="0" w:colLast="0" w:name="_tap03y2vg7bp" w:id="26"/>
      <w:bookmarkEnd w:id="26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7: Report from Super Decision Software</w:t>
      </w:r>
    </w:p>
    <w:p w:rsidR="00000000" w:rsidDel="00000000" w:rsidP="00000000" w:rsidRDefault="00000000" w:rsidRPr="00000000" w14:paraId="00000115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7277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43600" cy="2171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ind w:firstLine="720"/>
        <w:rPr>
          <w:rFonts w:ascii="Open Sans" w:cs="Open Sans" w:eastAsia="Open Sans" w:hAnsi="Open Sans"/>
        </w:rPr>
      </w:pPr>
      <w:bookmarkStart w:colFirst="0" w:colLast="0" w:name="_b2v7vlncoga5" w:id="27"/>
      <w:bookmarkEnd w:id="27"/>
      <w:r w:rsidDel="00000000" w:rsidR="00000000" w:rsidRPr="00000000">
        <w:rPr>
          <w:rFonts w:ascii="Open Sans" w:cs="Open Sans" w:eastAsia="Open Sans" w:hAnsi="Open Sans"/>
          <w:rtl w:val="0"/>
        </w:rPr>
        <w:t xml:space="preserve">Step 8: Final Decision</w:t>
      </w:r>
    </w:p>
    <w:p w:rsidR="00000000" w:rsidDel="00000000" w:rsidP="00000000" w:rsidRDefault="00000000" w:rsidRPr="00000000" w14:paraId="00000118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firstLine="72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According to the report, I can choose employee 1 to be promoted.</w:t>
      </w:r>
    </w:p>
    <w:sectPr>
      <w:foot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0.png"/><Relationship Id="rId21" Type="http://schemas.openxmlformats.org/officeDocument/2006/relationships/image" Target="media/image16.png"/><Relationship Id="rId24" Type="http://schemas.openxmlformats.org/officeDocument/2006/relationships/image" Target="media/image1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25" Type="http://schemas.openxmlformats.org/officeDocument/2006/relationships/image" Target="media/image15.png"/><Relationship Id="rId28" Type="http://schemas.openxmlformats.org/officeDocument/2006/relationships/footer" Target="footer1.xml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3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19" Type="http://schemas.openxmlformats.org/officeDocument/2006/relationships/image" Target="media/image21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